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C2CAE" w14:textId="15D8DB21" w:rsidR="00632E3A" w:rsidRDefault="009D3260">
      <w:r>
        <w:t>Types of Selection:</w:t>
      </w:r>
    </w:p>
    <w:p w14:paraId="2FCA9371" w14:textId="70B7AB60" w:rsidR="009D3260" w:rsidRDefault="009D3260" w:rsidP="009D3260">
      <w:pPr>
        <w:pStyle w:val="ListParagraph"/>
        <w:numPr>
          <w:ilvl w:val="0"/>
          <w:numId w:val="1"/>
        </w:numPr>
      </w:pPr>
      <w:r>
        <w:t>Directional selection</w:t>
      </w:r>
    </w:p>
    <w:p w14:paraId="51367018" w14:textId="6A3C3B6B" w:rsidR="009D3260" w:rsidRDefault="009D3260" w:rsidP="009D3260">
      <w:pPr>
        <w:ind w:left="720"/>
      </w:pPr>
      <w:r>
        <w:t xml:space="preserve">When one extreme is selected for and another extreme is selected against resulting in the movement of variation from one side of the gene pool to another. </w:t>
      </w:r>
    </w:p>
    <w:p w14:paraId="323AC0E8" w14:textId="6FEA7E5D" w:rsidR="009D3260" w:rsidRDefault="009D3260" w:rsidP="009D3260">
      <w:pPr>
        <w:ind w:left="720"/>
      </w:pPr>
      <w:r>
        <w:t xml:space="preserve">Ex. A population of rabbits becomes less dark and </w:t>
      </w:r>
      <w:proofErr w:type="gramStart"/>
      <w:r>
        <w:t>more light</w:t>
      </w:r>
      <w:proofErr w:type="gramEnd"/>
      <w:r>
        <w:t xml:space="preserve"> because they live in a snowy environment, so overtime dark is selected against and white is selected for</w:t>
      </w:r>
    </w:p>
    <w:p w14:paraId="4B3DA97F" w14:textId="77E90ABA" w:rsidR="009D3260" w:rsidRDefault="009D3260" w:rsidP="009D3260">
      <w:pPr>
        <w:pStyle w:val="ListParagraph"/>
        <w:numPr>
          <w:ilvl w:val="0"/>
          <w:numId w:val="1"/>
        </w:numPr>
      </w:pPr>
      <w:r>
        <w:t>Stabilizing selection</w:t>
      </w:r>
    </w:p>
    <w:p w14:paraId="6182E0FE" w14:textId="3CC00029" w:rsidR="009D3260" w:rsidRDefault="009D3260" w:rsidP="009D3260">
      <w:pPr>
        <w:ind w:left="720"/>
      </w:pPr>
      <w:r>
        <w:t>When both extremes are selected against and the intermediate feature is selected for resulting in the stabilization of the gene pool on one very particular gene/variant.</w:t>
      </w:r>
    </w:p>
    <w:p w14:paraId="41D4B8E6" w14:textId="206C9A50" w:rsidR="009D3260" w:rsidRDefault="009D3260" w:rsidP="009D3260">
      <w:pPr>
        <w:ind w:left="720"/>
      </w:pPr>
      <w:r>
        <w:t xml:space="preserve">Ex. A population of </w:t>
      </w:r>
      <w:proofErr w:type="gramStart"/>
      <w:r>
        <w:t>rabbits</w:t>
      </w:r>
      <w:proofErr w:type="gramEnd"/>
      <w:r>
        <w:t xml:space="preserve"> lives in a grassy field where dark and light are easily spotted, but patterns and intermediate </w:t>
      </w:r>
      <w:proofErr w:type="spellStart"/>
      <w:r>
        <w:t>colours</w:t>
      </w:r>
      <w:proofErr w:type="spellEnd"/>
      <w:r>
        <w:t xml:space="preserve"> are hard to spot. </w:t>
      </w:r>
      <w:r>
        <w:sym w:font="Wingdings" w:char="F0E0"/>
      </w:r>
      <w:r>
        <w:t xml:space="preserve"> results in population losing it’s dark and light alleles and becoming more intermediate </w:t>
      </w:r>
      <w:proofErr w:type="spellStart"/>
      <w:r>
        <w:t>colours</w:t>
      </w:r>
      <w:proofErr w:type="spellEnd"/>
      <w:r>
        <w:t xml:space="preserve">. </w:t>
      </w:r>
    </w:p>
    <w:p w14:paraId="02E4A645" w14:textId="7D5FD118" w:rsidR="00DC2572" w:rsidRDefault="00DC2572" w:rsidP="00DC2572">
      <w:pPr>
        <w:pStyle w:val="ListParagraph"/>
        <w:numPr>
          <w:ilvl w:val="0"/>
          <w:numId w:val="1"/>
        </w:numPr>
      </w:pPr>
      <w:r>
        <w:t>Disruptive selection</w:t>
      </w:r>
    </w:p>
    <w:p w14:paraId="1F09A737" w14:textId="50D8ACFA" w:rsidR="00DC2572" w:rsidRDefault="00DC2572" w:rsidP="00DC2572">
      <w:pPr>
        <w:ind w:left="720"/>
      </w:pPr>
      <w:r>
        <w:t xml:space="preserve">When both extremes are selected for and the intermediate feature is selected against resulting in the split of the gene pool </w:t>
      </w:r>
      <w:r w:rsidR="00941E84">
        <w:t xml:space="preserve">into two distinct variations. </w:t>
      </w:r>
    </w:p>
    <w:p w14:paraId="03D3A157" w14:textId="2C0A4CB3" w:rsidR="00941E84" w:rsidRDefault="00941E84" w:rsidP="00DC2572">
      <w:pPr>
        <w:ind w:left="720"/>
      </w:pPr>
      <w:r>
        <w:t xml:space="preserve">Ex. A population of </w:t>
      </w:r>
      <w:proofErr w:type="gramStart"/>
      <w:r>
        <w:t>rabbits</w:t>
      </w:r>
      <w:proofErr w:type="gramEnd"/>
      <w:r>
        <w:t xml:space="preserve"> lives in an snowy environment with lots of </w:t>
      </w:r>
      <w:r w:rsidR="00C93546">
        <w:t>holes and crevasse</w:t>
      </w:r>
      <w:r w:rsidR="00407BC7">
        <w:t xml:space="preserve">s that provide shadows. This will camouflage both white and dark rabbits, but not the </w:t>
      </w:r>
      <w:proofErr w:type="gramStart"/>
      <w:r w:rsidR="00407BC7">
        <w:t xml:space="preserve">intermediate </w:t>
      </w:r>
      <w:proofErr w:type="spellStart"/>
      <w:r w:rsidR="00407BC7">
        <w:t>coloured</w:t>
      </w:r>
      <w:proofErr w:type="spellEnd"/>
      <w:proofErr w:type="gramEnd"/>
      <w:r w:rsidR="00407BC7">
        <w:t xml:space="preserve"> rabbits</w:t>
      </w:r>
      <w:r w:rsidR="00163162">
        <w:t xml:space="preserve"> </w:t>
      </w:r>
      <w:r w:rsidR="00163162">
        <w:sym w:font="Wingdings" w:char="F0E0"/>
      </w:r>
      <w:r w:rsidR="00163162">
        <w:t xml:space="preserve"> the population will change to dark and white variants and less intermediate variant. </w:t>
      </w:r>
      <w:r w:rsidR="00407BC7">
        <w:t xml:space="preserve"> </w:t>
      </w:r>
    </w:p>
    <w:p w14:paraId="6C249913" w14:textId="2370C9F7" w:rsidR="00F61059" w:rsidRDefault="00B115F2" w:rsidP="00DC2572">
      <w:pPr>
        <w:ind w:left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F66AC8" wp14:editId="3900C5B9">
            <wp:simplePos x="0" y="0"/>
            <wp:positionH relativeFrom="margin">
              <wp:align>right</wp:align>
            </wp:positionH>
            <wp:positionV relativeFrom="paragraph">
              <wp:posOffset>144050</wp:posOffset>
            </wp:positionV>
            <wp:extent cx="5943600" cy="3860800"/>
            <wp:effectExtent l="0" t="0" r="0" b="6350"/>
            <wp:wrapNone/>
            <wp:docPr id="1" name="Picture 1" descr="What is the effect of directional selection on genetic variation? | Socra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is the effect of directional selection on genetic variation? | Socrat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D4682" w14:textId="73DD8714" w:rsidR="00F61059" w:rsidRDefault="00F61059" w:rsidP="00DC2572">
      <w:pPr>
        <w:ind w:left="720"/>
      </w:pPr>
    </w:p>
    <w:sectPr w:rsidR="00F61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A4B06"/>
    <w:multiLevelType w:val="hybridMultilevel"/>
    <w:tmpl w:val="3196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60"/>
    <w:rsid w:val="00163162"/>
    <w:rsid w:val="00407BC7"/>
    <w:rsid w:val="00632E3A"/>
    <w:rsid w:val="00941E84"/>
    <w:rsid w:val="009D3260"/>
    <w:rsid w:val="00B115F2"/>
    <w:rsid w:val="00C93546"/>
    <w:rsid w:val="00DC2572"/>
    <w:rsid w:val="00F6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20D16"/>
  <w15:chartTrackingRefBased/>
  <w15:docId w15:val="{EB336B52-4061-4005-837E-6A93AE58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1089</Characters>
  <Application>Microsoft Office Word</Application>
  <DocSecurity>0</DocSecurity>
  <Lines>9</Lines>
  <Paragraphs>2</Paragraphs>
  <ScaleCrop>false</ScaleCrop>
  <Company>SD42 Maple Ridge Pitt Meadows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Moein Ferdosian</dc:creator>
  <cp:keywords/>
  <dc:description/>
  <cp:lastModifiedBy>Moein Ferdosian</cp:lastModifiedBy>
  <cp:revision>8</cp:revision>
  <dcterms:created xsi:type="dcterms:W3CDTF">2022-02-25T17:13:00Z</dcterms:created>
  <dcterms:modified xsi:type="dcterms:W3CDTF">2022-02-25T17:51:00Z</dcterms:modified>
</cp:coreProperties>
</file>